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C09" w:rsidRPr="00B83727" w:rsidRDefault="00942C09">
      <w:pPr>
        <w:rPr>
          <w:rFonts w:hint="eastAsia"/>
        </w:rPr>
      </w:pPr>
      <w:bookmarkStart w:id="0" w:name="_GoBack"/>
      <w:r w:rsidRPr="00B83727">
        <w:rPr>
          <w:rFonts w:hint="eastAsia"/>
        </w:rPr>
        <w:t>様式第1号(第</w:t>
      </w:r>
      <w:r w:rsidR="00F1454E" w:rsidRPr="00B83727">
        <w:rPr>
          <w:rFonts w:hint="eastAsia"/>
        </w:rPr>
        <w:t>8</w:t>
      </w:r>
      <w:r w:rsidRPr="00B83727">
        <w:rPr>
          <w:rFonts w:hint="eastAsia"/>
        </w:rPr>
        <w:t>条関係)</w:t>
      </w:r>
    </w:p>
    <w:p w:rsidR="00942C09" w:rsidRPr="00B83727" w:rsidRDefault="00942C09">
      <w:pPr>
        <w:ind w:right="420"/>
        <w:jc w:val="right"/>
        <w:rPr>
          <w:rFonts w:hint="eastAsia"/>
        </w:rPr>
      </w:pPr>
      <w:r w:rsidRPr="00B83727">
        <w:rPr>
          <w:rFonts w:hint="eastAsia"/>
        </w:rPr>
        <w:t xml:space="preserve">　　年　　月　　日</w:t>
      </w:r>
    </w:p>
    <w:p w:rsidR="00942C09" w:rsidRPr="00B83727" w:rsidRDefault="00942C09">
      <w:pPr>
        <w:rPr>
          <w:rFonts w:hint="eastAsia"/>
        </w:rPr>
      </w:pPr>
    </w:p>
    <w:p w:rsidR="00942C09" w:rsidRPr="00B83727" w:rsidRDefault="00942C09">
      <w:pPr>
        <w:rPr>
          <w:rFonts w:hint="eastAsia"/>
        </w:rPr>
      </w:pPr>
      <w:r w:rsidRPr="00B83727">
        <w:rPr>
          <w:rFonts w:hint="eastAsia"/>
        </w:rPr>
        <w:t xml:space="preserve">　　越前町長　　　　様</w:t>
      </w:r>
    </w:p>
    <w:p w:rsidR="00942C09" w:rsidRPr="00B83727" w:rsidRDefault="00942C09">
      <w:pPr>
        <w:ind w:right="420"/>
        <w:jc w:val="right"/>
        <w:rPr>
          <w:rFonts w:hint="eastAsia"/>
        </w:rPr>
      </w:pPr>
      <w:r w:rsidRPr="00B83727">
        <w:rPr>
          <w:rFonts w:hint="eastAsia"/>
          <w:spacing w:val="105"/>
        </w:rPr>
        <w:t>住</w:t>
      </w:r>
      <w:r w:rsidRPr="00B83727">
        <w:rPr>
          <w:rFonts w:hint="eastAsia"/>
        </w:rPr>
        <w:t xml:space="preserve">所　　　　　　　　　　　</w:t>
      </w:r>
    </w:p>
    <w:p w:rsidR="00942C09" w:rsidRPr="00B83727" w:rsidRDefault="00942C09">
      <w:pPr>
        <w:ind w:right="420"/>
        <w:jc w:val="right"/>
        <w:rPr>
          <w:rFonts w:hint="eastAsia"/>
        </w:rPr>
      </w:pPr>
      <w:r w:rsidRPr="00B83727">
        <w:rPr>
          <w:rFonts w:hint="eastAsia"/>
        </w:rPr>
        <w:t xml:space="preserve">申請者　　　　　　　　　　　　　　　</w:t>
      </w:r>
    </w:p>
    <w:p w:rsidR="00942C09" w:rsidRPr="00B83727" w:rsidRDefault="00942C09">
      <w:pPr>
        <w:ind w:right="420"/>
        <w:jc w:val="right"/>
        <w:rPr>
          <w:rFonts w:hint="eastAsia"/>
        </w:rPr>
      </w:pPr>
      <w:r w:rsidRPr="00B83727">
        <w:rPr>
          <w:rFonts w:hint="eastAsia"/>
          <w:spacing w:val="105"/>
        </w:rPr>
        <w:t>氏</w:t>
      </w:r>
      <w:r w:rsidRPr="00B83727">
        <w:rPr>
          <w:rFonts w:hint="eastAsia"/>
        </w:rPr>
        <w:t xml:space="preserve">名　　　　　　　　　</w:t>
      </w:r>
      <w:r w:rsidR="00420777" w:rsidRPr="00B83727">
        <w:rPr>
          <w:rFonts w:hint="eastAsia"/>
        </w:rPr>
        <w:t xml:space="preserve">　</w:t>
      </w:r>
      <w:r w:rsidR="006B02AC" w:rsidRPr="00B83727">
        <w:rPr>
          <w:rFonts w:hAnsi="ＭＳ 明朝" w:cs="ＭＳ 明朝" w:hint="eastAsia"/>
        </w:rPr>
        <w:t>㊞</w:t>
      </w:r>
    </w:p>
    <w:p w:rsidR="00942C09" w:rsidRPr="00B83727" w:rsidRDefault="00942C09">
      <w:pPr>
        <w:ind w:right="420"/>
        <w:jc w:val="right"/>
        <w:rPr>
          <w:rFonts w:hint="eastAsia"/>
        </w:rPr>
      </w:pPr>
      <w:r w:rsidRPr="00B83727">
        <w:rPr>
          <w:rFonts w:hint="eastAsia"/>
        </w:rPr>
        <w:t>電話番号</w:t>
      </w:r>
      <w:r w:rsidR="00BB00A3" w:rsidRPr="00B83727">
        <w:rPr>
          <w:rFonts w:hint="eastAsia"/>
        </w:rPr>
        <w:t xml:space="preserve">　　　</w:t>
      </w:r>
      <w:r w:rsidRPr="00B83727">
        <w:rPr>
          <w:rFonts w:hint="eastAsia"/>
        </w:rPr>
        <w:t xml:space="preserve">　　―　　　　</w:t>
      </w:r>
    </w:p>
    <w:p w:rsidR="00942C09" w:rsidRPr="00B83727" w:rsidRDefault="00942C09">
      <w:pPr>
        <w:rPr>
          <w:rFonts w:hint="eastAsia"/>
        </w:rPr>
      </w:pPr>
    </w:p>
    <w:p w:rsidR="00942C09" w:rsidRPr="00B83727" w:rsidRDefault="00942C09">
      <w:pPr>
        <w:jc w:val="center"/>
        <w:rPr>
          <w:rFonts w:hint="eastAsia"/>
        </w:rPr>
      </w:pPr>
      <w:r w:rsidRPr="00B83727">
        <w:rPr>
          <w:rFonts w:hint="eastAsia"/>
          <w:spacing w:val="75"/>
        </w:rPr>
        <w:t>補助金交付申請</w:t>
      </w:r>
      <w:r w:rsidRPr="00B83727">
        <w:rPr>
          <w:rFonts w:hint="eastAsia"/>
        </w:rPr>
        <w:t>書</w:t>
      </w:r>
    </w:p>
    <w:p w:rsidR="00942C09" w:rsidRPr="00B83727" w:rsidRDefault="00942C09">
      <w:pPr>
        <w:rPr>
          <w:rFonts w:hint="eastAsia"/>
        </w:rPr>
      </w:pPr>
    </w:p>
    <w:p w:rsidR="00942C09" w:rsidRPr="00B83727" w:rsidRDefault="00942C09" w:rsidP="00C124C2">
      <w:r w:rsidRPr="00B83727">
        <w:rPr>
          <w:rFonts w:hint="eastAsia"/>
        </w:rPr>
        <w:t xml:space="preserve">　補助対象合併処理浄化槽を設置したいので、越前町合併処理浄化槽設置整備事業補助金交付要綱第</w:t>
      </w:r>
      <w:r w:rsidR="00F1454E" w:rsidRPr="00B83727">
        <w:rPr>
          <w:rFonts w:hint="eastAsia"/>
        </w:rPr>
        <w:t>8</w:t>
      </w:r>
      <w:r w:rsidRPr="00B83727">
        <w:rPr>
          <w:rFonts w:hint="eastAsia"/>
        </w:rPr>
        <w:t>条の規定により、下記のとおり補助金の交付を申請します。</w:t>
      </w:r>
    </w:p>
    <w:p w:rsidR="00B31BEF" w:rsidRPr="00B83727" w:rsidRDefault="00B31BEF" w:rsidP="00C124C2">
      <w:pPr>
        <w:rPr>
          <w:rFonts w:hint="eastAsia"/>
        </w:rPr>
      </w:pPr>
      <w:r w:rsidRPr="00B83727">
        <w:rPr>
          <w:rFonts w:hint="eastAsia"/>
        </w:rPr>
        <w:t xml:space="preserve">　また、町長が私の町税の納付状況を確認することに同意します。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40"/>
        <w:gridCol w:w="6000"/>
      </w:tblGrid>
      <w:tr w:rsidR="00942C09" w:rsidRPr="00B83727">
        <w:tblPrEx>
          <w:tblCellMar>
            <w:top w:w="0" w:type="dxa"/>
            <w:bottom w:w="0" w:type="dxa"/>
          </w:tblCellMar>
        </w:tblPrEx>
        <w:trPr>
          <w:cantSplit/>
          <w:trHeight w:val="600"/>
        </w:trPr>
        <w:tc>
          <w:tcPr>
            <w:tcW w:w="1680" w:type="dxa"/>
            <w:vAlign w:val="center"/>
          </w:tcPr>
          <w:p w:rsidR="00942C09" w:rsidRPr="00B83727" w:rsidRDefault="00942C09">
            <w:pPr>
              <w:ind w:left="315" w:hanging="315"/>
              <w:jc w:val="distribute"/>
              <w:rPr>
                <w:rFonts w:hint="eastAsia"/>
              </w:rPr>
            </w:pPr>
            <w:r w:rsidRPr="00B83727">
              <w:rPr>
                <w:rFonts w:hint="eastAsia"/>
              </w:rPr>
              <w:t>1　設置場所の所在地番</w:t>
            </w:r>
          </w:p>
        </w:tc>
        <w:tc>
          <w:tcPr>
            <w:tcW w:w="6840" w:type="dxa"/>
            <w:gridSpan w:val="2"/>
            <w:vAlign w:val="center"/>
          </w:tcPr>
          <w:p w:rsidR="00942C09" w:rsidRPr="00B83727" w:rsidRDefault="00942C09">
            <w:pPr>
              <w:rPr>
                <w:rFonts w:hint="eastAsia"/>
              </w:rPr>
            </w:pPr>
            <w:r w:rsidRPr="00B83727">
              <w:rPr>
                <w:rFonts w:hint="eastAsia"/>
              </w:rPr>
              <w:t>越前町　　　　　　第　　　　号　　　　番地</w:t>
            </w:r>
          </w:p>
        </w:tc>
      </w:tr>
      <w:tr w:rsidR="00942C09" w:rsidRPr="00B83727">
        <w:tblPrEx>
          <w:tblCellMar>
            <w:top w:w="0" w:type="dxa"/>
            <w:bottom w:w="0" w:type="dxa"/>
          </w:tblCellMar>
        </w:tblPrEx>
        <w:trPr>
          <w:cantSplit/>
          <w:trHeight w:val="360"/>
        </w:trPr>
        <w:tc>
          <w:tcPr>
            <w:tcW w:w="1680" w:type="dxa"/>
            <w:vAlign w:val="center"/>
          </w:tcPr>
          <w:p w:rsidR="00942C09" w:rsidRPr="00B83727" w:rsidRDefault="00942C09" w:rsidP="00ED76CD">
            <w:pPr>
              <w:ind w:left="315" w:hanging="315"/>
              <w:jc w:val="distribute"/>
              <w:rPr>
                <w:rFonts w:hint="eastAsia"/>
              </w:rPr>
            </w:pPr>
            <w:r w:rsidRPr="00B83727">
              <w:rPr>
                <w:rFonts w:hint="eastAsia"/>
              </w:rPr>
              <w:t>2　交付申請</w:t>
            </w:r>
            <w:r w:rsidR="00ED76CD" w:rsidRPr="00B83727">
              <w:rPr>
                <w:rFonts w:hint="eastAsia"/>
              </w:rPr>
              <w:t>額</w:t>
            </w:r>
          </w:p>
        </w:tc>
        <w:tc>
          <w:tcPr>
            <w:tcW w:w="6840" w:type="dxa"/>
            <w:gridSpan w:val="2"/>
            <w:vAlign w:val="center"/>
          </w:tcPr>
          <w:p w:rsidR="00942C09" w:rsidRPr="00B83727" w:rsidRDefault="00942C09">
            <w:pPr>
              <w:rPr>
                <w:rFonts w:hint="eastAsia"/>
              </w:rPr>
            </w:pPr>
            <w:r w:rsidRPr="00B83727">
              <w:rPr>
                <w:rFonts w:hint="eastAsia"/>
              </w:rPr>
              <w:t>金　　　　　　　　　　　　　円</w:t>
            </w:r>
          </w:p>
        </w:tc>
      </w:tr>
      <w:tr w:rsidR="00942C09" w:rsidRPr="00B83727">
        <w:tblPrEx>
          <w:tblCellMar>
            <w:top w:w="0" w:type="dxa"/>
            <w:bottom w:w="0" w:type="dxa"/>
          </w:tblCellMar>
        </w:tblPrEx>
        <w:trPr>
          <w:cantSplit/>
          <w:trHeight w:val="360"/>
        </w:trPr>
        <w:tc>
          <w:tcPr>
            <w:tcW w:w="1680" w:type="dxa"/>
            <w:vMerge w:val="restart"/>
            <w:vAlign w:val="center"/>
          </w:tcPr>
          <w:p w:rsidR="00942C09" w:rsidRPr="00B83727" w:rsidRDefault="00942C09">
            <w:pPr>
              <w:ind w:left="315" w:hanging="315"/>
              <w:jc w:val="distribute"/>
              <w:rPr>
                <w:rFonts w:hint="eastAsia"/>
              </w:rPr>
            </w:pPr>
            <w:r w:rsidRPr="00B83727">
              <w:rPr>
                <w:rFonts w:hint="eastAsia"/>
              </w:rPr>
              <w:t>3　住宅・土地の所有者</w:t>
            </w:r>
          </w:p>
        </w:tc>
        <w:tc>
          <w:tcPr>
            <w:tcW w:w="840" w:type="dxa"/>
            <w:vAlign w:val="center"/>
          </w:tcPr>
          <w:p w:rsidR="00942C09" w:rsidRPr="00B83727" w:rsidRDefault="00942C09">
            <w:pPr>
              <w:jc w:val="distribute"/>
              <w:rPr>
                <w:rFonts w:hint="eastAsia"/>
              </w:rPr>
            </w:pPr>
            <w:r w:rsidRPr="00B83727">
              <w:rPr>
                <w:rFonts w:hint="eastAsia"/>
              </w:rPr>
              <w:t>住宅</w:t>
            </w:r>
          </w:p>
        </w:tc>
        <w:tc>
          <w:tcPr>
            <w:tcW w:w="6000" w:type="dxa"/>
            <w:vAlign w:val="center"/>
          </w:tcPr>
          <w:p w:rsidR="00942C09" w:rsidRPr="00B83727" w:rsidRDefault="00942C09">
            <w:pPr>
              <w:rPr>
                <w:rFonts w:hint="eastAsia"/>
              </w:rPr>
            </w:pPr>
            <w:r w:rsidRPr="00B83727">
              <w:rPr>
                <w:rFonts w:hint="eastAsia"/>
              </w:rPr>
              <w:t>1　本人　　2　共有(　　　人)　　3　その他(　　　　　　)</w:t>
            </w:r>
          </w:p>
        </w:tc>
      </w:tr>
      <w:tr w:rsidR="00942C09" w:rsidRPr="00B83727">
        <w:tblPrEx>
          <w:tblCellMar>
            <w:top w:w="0" w:type="dxa"/>
            <w:bottom w:w="0" w:type="dxa"/>
          </w:tblCellMar>
        </w:tblPrEx>
        <w:trPr>
          <w:cantSplit/>
          <w:trHeight w:val="360"/>
        </w:trPr>
        <w:tc>
          <w:tcPr>
            <w:tcW w:w="1680" w:type="dxa"/>
            <w:vMerge/>
            <w:vAlign w:val="center"/>
          </w:tcPr>
          <w:p w:rsidR="00942C09" w:rsidRPr="00B83727" w:rsidRDefault="00942C09">
            <w:pPr>
              <w:ind w:left="315" w:hanging="315"/>
              <w:jc w:val="distribute"/>
              <w:rPr>
                <w:rFonts w:hint="eastAsia"/>
              </w:rPr>
            </w:pPr>
          </w:p>
        </w:tc>
        <w:tc>
          <w:tcPr>
            <w:tcW w:w="840" w:type="dxa"/>
            <w:vAlign w:val="center"/>
          </w:tcPr>
          <w:p w:rsidR="00942C09" w:rsidRPr="00B83727" w:rsidRDefault="00942C09">
            <w:pPr>
              <w:jc w:val="distribute"/>
              <w:rPr>
                <w:rFonts w:hint="eastAsia"/>
              </w:rPr>
            </w:pPr>
            <w:r w:rsidRPr="00B83727">
              <w:rPr>
                <w:rFonts w:hint="eastAsia"/>
              </w:rPr>
              <w:t>土地</w:t>
            </w:r>
          </w:p>
        </w:tc>
        <w:tc>
          <w:tcPr>
            <w:tcW w:w="6000" w:type="dxa"/>
            <w:vAlign w:val="center"/>
          </w:tcPr>
          <w:p w:rsidR="00942C09" w:rsidRPr="00B83727" w:rsidRDefault="00942C09">
            <w:pPr>
              <w:rPr>
                <w:rFonts w:hint="eastAsia"/>
              </w:rPr>
            </w:pPr>
            <w:r w:rsidRPr="00B83727">
              <w:rPr>
                <w:rFonts w:hint="eastAsia"/>
              </w:rPr>
              <w:t>1　本人　　2　共有(　　　人)　　3　その他(　　　　　　)</w:t>
            </w:r>
          </w:p>
        </w:tc>
      </w:tr>
      <w:tr w:rsidR="00942C09" w:rsidRPr="00B83727">
        <w:tblPrEx>
          <w:tblCellMar>
            <w:top w:w="0" w:type="dxa"/>
            <w:bottom w:w="0" w:type="dxa"/>
          </w:tblCellMar>
        </w:tblPrEx>
        <w:trPr>
          <w:cantSplit/>
          <w:trHeight w:val="360"/>
        </w:trPr>
        <w:tc>
          <w:tcPr>
            <w:tcW w:w="1680" w:type="dxa"/>
            <w:vAlign w:val="center"/>
          </w:tcPr>
          <w:p w:rsidR="00942C09" w:rsidRPr="00B83727" w:rsidRDefault="00942C09">
            <w:pPr>
              <w:ind w:left="315" w:hanging="315"/>
              <w:jc w:val="distribute"/>
              <w:rPr>
                <w:rFonts w:hint="eastAsia"/>
              </w:rPr>
            </w:pPr>
            <w:r w:rsidRPr="00B83727">
              <w:rPr>
                <w:rFonts w:hint="eastAsia"/>
              </w:rPr>
              <w:t>4　住宅の面積</w:t>
            </w:r>
          </w:p>
        </w:tc>
        <w:tc>
          <w:tcPr>
            <w:tcW w:w="6840" w:type="dxa"/>
            <w:gridSpan w:val="2"/>
            <w:vAlign w:val="center"/>
          </w:tcPr>
          <w:p w:rsidR="00942C09" w:rsidRPr="00B83727" w:rsidRDefault="00942C09">
            <w:pPr>
              <w:rPr>
                <w:rFonts w:hint="eastAsia"/>
              </w:rPr>
            </w:pPr>
            <w:r w:rsidRPr="00B83727">
              <w:rPr>
                <w:rFonts w:hint="eastAsia"/>
              </w:rPr>
              <w:t xml:space="preserve">　　　延床面積　　　　　　　m</w:t>
            </w:r>
            <w:r w:rsidRPr="00B83727">
              <w:rPr>
                <w:rFonts w:hint="eastAsia"/>
                <w:vertAlign w:val="superscript"/>
              </w:rPr>
              <w:t>2</w:t>
            </w:r>
            <w:r w:rsidRPr="00B83727">
              <w:rPr>
                <w:rFonts w:hint="eastAsia"/>
              </w:rPr>
              <w:t xml:space="preserve">　(　　　　　坪)</w:t>
            </w:r>
          </w:p>
        </w:tc>
      </w:tr>
      <w:tr w:rsidR="00942C09" w:rsidRPr="00B83727">
        <w:tblPrEx>
          <w:tblCellMar>
            <w:top w:w="0" w:type="dxa"/>
            <w:bottom w:w="0" w:type="dxa"/>
          </w:tblCellMar>
        </w:tblPrEx>
        <w:trPr>
          <w:cantSplit/>
          <w:trHeight w:val="360"/>
        </w:trPr>
        <w:tc>
          <w:tcPr>
            <w:tcW w:w="1680" w:type="dxa"/>
            <w:vAlign w:val="center"/>
          </w:tcPr>
          <w:p w:rsidR="00942C09" w:rsidRPr="00B83727" w:rsidRDefault="00942C09">
            <w:pPr>
              <w:ind w:left="315" w:hanging="315"/>
              <w:jc w:val="distribute"/>
              <w:rPr>
                <w:rFonts w:hint="eastAsia"/>
              </w:rPr>
            </w:pPr>
            <w:r w:rsidRPr="00B83727">
              <w:rPr>
                <w:rFonts w:hint="eastAsia"/>
              </w:rPr>
              <w:t xml:space="preserve">5　</w:t>
            </w:r>
            <w:r w:rsidRPr="00B83727">
              <w:rPr>
                <w:rFonts w:hint="eastAsia"/>
                <w:spacing w:val="53"/>
              </w:rPr>
              <w:t>家族人</w:t>
            </w:r>
            <w:r w:rsidRPr="00B83727">
              <w:rPr>
                <w:rFonts w:hint="eastAsia"/>
              </w:rPr>
              <w:t>数</w:t>
            </w:r>
          </w:p>
        </w:tc>
        <w:tc>
          <w:tcPr>
            <w:tcW w:w="6840" w:type="dxa"/>
            <w:gridSpan w:val="2"/>
            <w:vAlign w:val="center"/>
          </w:tcPr>
          <w:p w:rsidR="00942C09" w:rsidRPr="00B83727" w:rsidRDefault="00942C09">
            <w:pPr>
              <w:rPr>
                <w:rFonts w:hint="eastAsia"/>
              </w:rPr>
            </w:pPr>
            <w:r w:rsidRPr="00B83727">
              <w:rPr>
                <w:rFonts w:hint="eastAsia"/>
              </w:rPr>
              <w:t xml:space="preserve">　　　　　　　　　　　　人</w:t>
            </w:r>
          </w:p>
        </w:tc>
      </w:tr>
      <w:tr w:rsidR="00942C09" w:rsidRPr="00B83727">
        <w:tblPrEx>
          <w:tblCellMar>
            <w:top w:w="0" w:type="dxa"/>
            <w:bottom w:w="0" w:type="dxa"/>
          </w:tblCellMar>
        </w:tblPrEx>
        <w:trPr>
          <w:cantSplit/>
          <w:trHeight w:val="600"/>
        </w:trPr>
        <w:tc>
          <w:tcPr>
            <w:tcW w:w="1680" w:type="dxa"/>
            <w:vAlign w:val="center"/>
          </w:tcPr>
          <w:p w:rsidR="00942C09" w:rsidRPr="00B83727" w:rsidRDefault="00942C09">
            <w:pPr>
              <w:ind w:left="315" w:hanging="315"/>
              <w:jc w:val="distribute"/>
              <w:rPr>
                <w:rFonts w:hint="eastAsia"/>
              </w:rPr>
            </w:pPr>
            <w:r w:rsidRPr="00B83727">
              <w:rPr>
                <w:rFonts w:hint="eastAsia"/>
              </w:rPr>
              <w:t xml:space="preserve">6　</w:t>
            </w:r>
            <w:r w:rsidRPr="00B83727">
              <w:rPr>
                <w:rFonts w:hint="eastAsia"/>
                <w:spacing w:val="53"/>
              </w:rPr>
              <w:t>着工予</w:t>
            </w:r>
            <w:r w:rsidRPr="00B83727">
              <w:rPr>
                <w:rFonts w:hint="eastAsia"/>
              </w:rPr>
              <w:t>定年月日</w:t>
            </w:r>
          </w:p>
        </w:tc>
        <w:tc>
          <w:tcPr>
            <w:tcW w:w="6840" w:type="dxa"/>
            <w:gridSpan w:val="2"/>
            <w:vAlign w:val="center"/>
          </w:tcPr>
          <w:p w:rsidR="00942C09" w:rsidRPr="00B83727" w:rsidRDefault="00942C09">
            <w:pPr>
              <w:rPr>
                <w:rFonts w:hint="eastAsia"/>
              </w:rPr>
            </w:pPr>
            <w:r w:rsidRPr="00B83727">
              <w:rPr>
                <w:rFonts w:hint="eastAsia"/>
              </w:rPr>
              <w:t xml:space="preserve">　　　　　　年　　　月　　　日</w:t>
            </w:r>
          </w:p>
        </w:tc>
      </w:tr>
      <w:tr w:rsidR="00942C09" w:rsidRPr="00B83727">
        <w:tblPrEx>
          <w:tblCellMar>
            <w:top w:w="0" w:type="dxa"/>
            <w:bottom w:w="0" w:type="dxa"/>
          </w:tblCellMar>
        </w:tblPrEx>
        <w:trPr>
          <w:cantSplit/>
          <w:trHeight w:val="600"/>
        </w:trPr>
        <w:tc>
          <w:tcPr>
            <w:tcW w:w="1680" w:type="dxa"/>
            <w:vAlign w:val="center"/>
          </w:tcPr>
          <w:p w:rsidR="00942C09" w:rsidRPr="00B83727" w:rsidRDefault="00942C09">
            <w:pPr>
              <w:ind w:left="315" w:hanging="315"/>
              <w:jc w:val="distribute"/>
              <w:rPr>
                <w:rFonts w:hint="eastAsia"/>
              </w:rPr>
            </w:pPr>
            <w:r w:rsidRPr="00B83727">
              <w:rPr>
                <w:rFonts w:hint="eastAsia"/>
              </w:rPr>
              <w:t xml:space="preserve">7　</w:t>
            </w:r>
            <w:r w:rsidRPr="00B83727">
              <w:rPr>
                <w:rFonts w:hint="eastAsia"/>
                <w:spacing w:val="53"/>
              </w:rPr>
              <w:t>完了予</w:t>
            </w:r>
            <w:r w:rsidRPr="00B83727">
              <w:rPr>
                <w:rFonts w:hint="eastAsia"/>
              </w:rPr>
              <w:t>定年月日</w:t>
            </w:r>
          </w:p>
        </w:tc>
        <w:tc>
          <w:tcPr>
            <w:tcW w:w="6840" w:type="dxa"/>
            <w:gridSpan w:val="2"/>
            <w:vAlign w:val="center"/>
          </w:tcPr>
          <w:p w:rsidR="00942C09" w:rsidRPr="00B83727" w:rsidRDefault="00942C09">
            <w:pPr>
              <w:rPr>
                <w:rFonts w:hint="eastAsia"/>
              </w:rPr>
            </w:pPr>
            <w:r w:rsidRPr="00B83727">
              <w:rPr>
                <w:rFonts w:hint="eastAsia"/>
              </w:rPr>
              <w:t xml:space="preserve">　　　　　　年　　　月　　　日</w:t>
            </w:r>
          </w:p>
        </w:tc>
      </w:tr>
      <w:tr w:rsidR="00942C09" w:rsidRPr="00B83727">
        <w:tblPrEx>
          <w:tblCellMar>
            <w:top w:w="0" w:type="dxa"/>
            <w:bottom w:w="0" w:type="dxa"/>
          </w:tblCellMar>
        </w:tblPrEx>
        <w:trPr>
          <w:cantSplit/>
          <w:trHeight w:val="360"/>
        </w:trPr>
        <w:tc>
          <w:tcPr>
            <w:tcW w:w="1680" w:type="dxa"/>
            <w:vAlign w:val="center"/>
          </w:tcPr>
          <w:p w:rsidR="00942C09" w:rsidRPr="00B83727" w:rsidRDefault="00942C09">
            <w:pPr>
              <w:ind w:left="315" w:hanging="315"/>
              <w:jc w:val="distribute"/>
              <w:rPr>
                <w:rFonts w:hint="eastAsia"/>
              </w:rPr>
            </w:pPr>
            <w:r w:rsidRPr="00B83727">
              <w:rPr>
                <w:rFonts w:hint="eastAsia"/>
              </w:rPr>
              <w:t xml:space="preserve">8　</w:t>
            </w:r>
            <w:r w:rsidRPr="00B83727">
              <w:rPr>
                <w:rFonts w:hint="eastAsia"/>
                <w:spacing w:val="105"/>
              </w:rPr>
              <w:t>放流</w:t>
            </w:r>
            <w:r w:rsidRPr="00B83727">
              <w:rPr>
                <w:rFonts w:hint="eastAsia"/>
              </w:rPr>
              <w:t>先</w:t>
            </w:r>
          </w:p>
        </w:tc>
        <w:tc>
          <w:tcPr>
            <w:tcW w:w="6840" w:type="dxa"/>
            <w:gridSpan w:val="2"/>
            <w:vAlign w:val="center"/>
          </w:tcPr>
          <w:p w:rsidR="00942C09" w:rsidRPr="00B83727" w:rsidRDefault="00942C09">
            <w:pPr>
              <w:rPr>
                <w:rFonts w:hint="eastAsia"/>
              </w:rPr>
            </w:pPr>
            <w:r w:rsidRPr="00B83727">
              <w:rPr>
                <w:rFonts w:hint="eastAsia"/>
              </w:rPr>
              <w:t>1　河川　2　道路側溝　3　農業用排水路　4　その他(　　　　　　)</w:t>
            </w:r>
          </w:p>
        </w:tc>
      </w:tr>
    </w:tbl>
    <w:p w:rsidR="00942C09" w:rsidRPr="00B83727" w:rsidRDefault="00942C09" w:rsidP="00C124C2">
      <w:pPr>
        <w:rPr>
          <w:rFonts w:hint="eastAsia"/>
        </w:rPr>
      </w:pPr>
      <w:r w:rsidRPr="00B83727">
        <w:rPr>
          <w:rFonts w:hint="eastAsia"/>
        </w:rPr>
        <w:t>※　添付書類</w:t>
      </w:r>
    </w:p>
    <w:p w:rsidR="00942C09" w:rsidRPr="00B83727" w:rsidRDefault="00942C09" w:rsidP="00C124C2">
      <w:pPr>
        <w:ind w:left="420" w:hanging="420"/>
        <w:rPr>
          <w:rFonts w:hint="eastAsia"/>
        </w:rPr>
      </w:pPr>
      <w:r w:rsidRPr="00B83727">
        <w:rPr>
          <w:rFonts w:hint="eastAsia"/>
        </w:rPr>
        <w:t xml:space="preserve">　(1)　審査期間を経過した浄化槽設置届の写し又は建築確認書の写し</w:t>
      </w:r>
    </w:p>
    <w:p w:rsidR="00942C09" w:rsidRPr="00B83727" w:rsidRDefault="00942C09" w:rsidP="00C124C2">
      <w:pPr>
        <w:ind w:left="420" w:hanging="420"/>
        <w:rPr>
          <w:rFonts w:hint="eastAsia"/>
        </w:rPr>
      </w:pPr>
      <w:r w:rsidRPr="00B83727">
        <w:rPr>
          <w:rFonts w:hint="eastAsia"/>
        </w:rPr>
        <w:t xml:space="preserve">　(2)　設置場所の案内図</w:t>
      </w:r>
    </w:p>
    <w:p w:rsidR="00942C09" w:rsidRPr="00B83727" w:rsidRDefault="00942C09" w:rsidP="00C124C2">
      <w:pPr>
        <w:ind w:left="420" w:hanging="420"/>
        <w:rPr>
          <w:rFonts w:hint="eastAsia"/>
        </w:rPr>
      </w:pPr>
      <w:r w:rsidRPr="00B83727">
        <w:rPr>
          <w:rFonts w:hint="eastAsia"/>
        </w:rPr>
        <w:t xml:space="preserve">　(3)　住宅等を借りているものは賃貸人の承諾書</w:t>
      </w:r>
    </w:p>
    <w:p w:rsidR="00942C09" w:rsidRPr="00B83727" w:rsidRDefault="00942C09" w:rsidP="00C124C2">
      <w:pPr>
        <w:ind w:left="420" w:hanging="420"/>
        <w:rPr>
          <w:rFonts w:hint="eastAsia"/>
        </w:rPr>
      </w:pPr>
      <w:r w:rsidRPr="00B83727">
        <w:rPr>
          <w:rFonts w:hint="eastAsia"/>
        </w:rPr>
        <w:t xml:space="preserve">　(4)　申請者の居住する地域に公共下水道等の集合処理排水管が布設された場合、速やかに加入する旨の誓約書</w:t>
      </w:r>
    </w:p>
    <w:p w:rsidR="00942C09" w:rsidRPr="00B83727" w:rsidRDefault="00942C09" w:rsidP="00C124C2">
      <w:pPr>
        <w:ind w:left="420" w:hanging="420"/>
        <w:rPr>
          <w:rFonts w:hint="eastAsia"/>
        </w:rPr>
      </w:pPr>
      <w:r w:rsidRPr="00B83727">
        <w:rPr>
          <w:rFonts w:hint="eastAsia"/>
        </w:rPr>
        <w:t xml:space="preserve">　(5)　全国合併処理浄化槽普及促進市町村協議会の「登録証の写し」及び「登録浄化槽管理票(C)票」</w:t>
      </w:r>
    </w:p>
    <w:p w:rsidR="00505649" w:rsidRPr="00B83727" w:rsidRDefault="00505649" w:rsidP="00505649">
      <w:pPr>
        <w:ind w:left="420" w:hanging="420"/>
      </w:pPr>
      <w:r w:rsidRPr="00B83727">
        <w:rPr>
          <w:rFonts w:hint="eastAsia"/>
        </w:rPr>
        <w:t xml:space="preserve">　(6)　全国浄化槽団体連合会の機能保証制度に基づく「保証登録証（市町村用）」</w:t>
      </w:r>
    </w:p>
    <w:p w:rsidR="00505649" w:rsidRPr="00B83727" w:rsidRDefault="00505649" w:rsidP="00505649">
      <w:pPr>
        <w:ind w:left="420" w:hanging="420"/>
      </w:pPr>
      <w:r w:rsidRPr="00B83727">
        <w:rPr>
          <w:rFonts w:hint="eastAsia"/>
        </w:rPr>
        <w:t xml:space="preserve">　(7)　浄化槽整備士センターの特別講習会の修了証書の写し又は浄化槽設備士免状の写しを添付した「工事請負契約書の写し」</w:t>
      </w:r>
    </w:p>
    <w:p w:rsidR="00942C09" w:rsidRPr="00B83727" w:rsidRDefault="00942C09" w:rsidP="00C124C2">
      <w:pPr>
        <w:ind w:left="420" w:hanging="420"/>
      </w:pPr>
      <w:r w:rsidRPr="00B83727">
        <w:rPr>
          <w:rFonts w:hint="eastAsia"/>
        </w:rPr>
        <w:t xml:space="preserve">　(8)　浄化槽設置工事見積書又は積算書の写し及び排水設備工事図面等</w:t>
      </w:r>
    </w:p>
    <w:p w:rsidR="00074B77" w:rsidRPr="00B83727" w:rsidRDefault="00C124C2" w:rsidP="00074B77">
      <w:r w:rsidRPr="00B83727">
        <w:rPr>
          <w:rFonts w:hint="eastAsia"/>
        </w:rPr>
        <w:t xml:space="preserve">　(9)</w:t>
      </w:r>
      <w:r w:rsidR="00074B77" w:rsidRPr="00B83727">
        <w:rPr>
          <w:rFonts w:hint="eastAsia"/>
        </w:rPr>
        <w:t xml:space="preserve">　別紙の本申請が補助対象であることを証する書類</w:t>
      </w:r>
    </w:p>
    <w:p w:rsidR="00673D1B" w:rsidRPr="00B83727" w:rsidRDefault="00074B77" w:rsidP="004606D5">
      <w:pPr>
        <w:ind w:firstLineChars="50" w:firstLine="105"/>
      </w:pPr>
      <w:r w:rsidRPr="00B83727">
        <w:rPr>
          <w:rFonts w:hint="eastAsia"/>
        </w:rPr>
        <w:t>(10)</w:t>
      </w:r>
      <w:r w:rsidR="00505649" w:rsidRPr="00B83727">
        <w:rPr>
          <w:rFonts w:hint="eastAsia"/>
        </w:rPr>
        <w:t xml:space="preserve">　</w:t>
      </w:r>
      <w:r w:rsidR="00C124C2" w:rsidRPr="00B83727">
        <w:rPr>
          <w:rFonts w:hint="eastAsia"/>
        </w:rPr>
        <w:t>その他、町長が必要と認める書類</w:t>
      </w:r>
    </w:p>
    <w:p w:rsidR="00673D1B" w:rsidRPr="00B83727" w:rsidRDefault="00673D1B" w:rsidP="00673D1B">
      <w:pPr>
        <w:wordWrap/>
        <w:snapToGrid w:val="0"/>
      </w:pPr>
    </w:p>
    <w:p w:rsidR="00673D1B" w:rsidRPr="00B83727" w:rsidRDefault="00673D1B" w:rsidP="00673D1B">
      <w:pPr>
        <w:wordWrap/>
        <w:snapToGrid w:val="0"/>
        <w:rPr>
          <w:rFonts w:hint="eastAsia"/>
        </w:rPr>
        <w:sectPr w:rsidR="00673D1B" w:rsidRPr="00B83727" w:rsidSect="0018439B">
          <w:footerReference w:type="even" r:id="rId7"/>
          <w:footerReference w:type="default" r:id="rId8"/>
          <w:type w:val="continuous"/>
          <w:pgSz w:w="11906" w:h="16838" w:code="9"/>
          <w:pgMar w:top="1531" w:right="1701" w:bottom="1531" w:left="1701" w:header="284" w:footer="284" w:gutter="0"/>
          <w:pgNumType w:fmt="numberInDash" w:start="1"/>
          <w:cols w:space="425"/>
          <w:docGrid w:type="linesAndChars" w:linePitch="335"/>
        </w:sectPr>
      </w:pPr>
    </w:p>
    <w:p w:rsidR="00AE562E" w:rsidRPr="00B83727" w:rsidRDefault="00242E44" w:rsidP="004B1FAA">
      <w:pPr>
        <w:wordWrap/>
        <w:spacing w:line="440" w:lineRule="exact"/>
      </w:pPr>
      <w:r w:rsidRPr="00B83727">
        <w:rPr>
          <w:rFonts w:hint="eastAsia"/>
        </w:rPr>
        <w:lastRenderedPageBreak/>
        <w:t>（</w:t>
      </w:r>
      <w:r w:rsidR="00CF07D6" w:rsidRPr="00B83727">
        <w:rPr>
          <w:rFonts w:hint="eastAsia"/>
        </w:rPr>
        <w:t>別記</w:t>
      </w:r>
      <w:r w:rsidR="00D058C9" w:rsidRPr="00B83727">
        <w:rPr>
          <w:rFonts w:hint="eastAsia"/>
        </w:rPr>
        <w:t>様式</w:t>
      </w:r>
      <w:r w:rsidR="003357AF" w:rsidRPr="00B83727">
        <w:rPr>
          <w:rFonts w:hint="eastAsia"/>
        </w:rPr>
        <w:t>）</w:t>
      </w:r>
    </w:p>
    <w:p w:rsidR="005F6131" w:rsidRPr="00B83727" w:rsidRDefault="005F6131" w:rsidP="005F6131">
      <w:pPr>
        <w:wordWrap/>
        <w:overflowPunct/>
        <w:autoSpaceDE/>
        <w:autoSpaceDN/>
        <w:spacing w:line="440" w:lineRule="exact"/>
        <w:rPr>
          <w:rFonts w:ascii="游明朝" w:hAnsi="游明朝"/>
          <w:szCs w:val="22"/>
        </w:rPr>
      </w:pPr>
    </w:p>
    <w:p w:rsidR="005F6131" w:rsidRPr="00B83727" w:rsidRDefault="005F6131" w:rsidP="005F6131">
      <w:pPr>
        <w:wordWrap/>
        <w:overflowPunct/>
        <w:autoSpaceDE/>
        <w:autoSpaceDN/>
        <w:spacing w:line="440" w:lineRule="exact"/>
        <w:ind w:firstLineChars="100" w:firstLine="210"/>
        <w:rPr>
          <w:rFonts w:ascii="游明朝" w:hAnsi="游明朝"/>
          <w:szCs w:val="22"/>
        </w:rPr>
      </w:pPr>
      <w:r w:rsidRPr="00B83727">
        <w:rPr>
          <w:rFonts w:ascii="游明朝" w:hAnsi="游明朝" w:hint="eastAsia"/>
          <w:szCs w:val="22"/>
        </w:rPr>
        <w:t>越前町合併処理浄化槽設置事業補助金交付要綱第４条に掲げる本申請が補助の対象であることを証する書類</w:t>
      </w:r>
    </w:p>
    <w:p w:rsidR="0018439B" w:rsidRPr="00B83727" w:rsidRDefault="0018439B" w:rsidP="0018439B">
      <w:pPr>
        <w:wordWrap/>
        <w:spacing w:line="440" w:lineRule="exact"/>
        <w:rPr>
          <w:rFonts w:ascii="游明朝" w:hAnsi="游明朝" w:hint="eastAsia"/>
          <w:b/>
          <w:szCs w:val="22"/>
        </w:rPr>
      </w:pPr>
    </w:p>
    <w:p w:rsidR="00673D1B" w:rsidRPr="00B83727" w:rsidRDefault="0018439B" w:rsidP="0018439B">
      <w:pPr>
        <w:spacing w:line="440" w:lineRule="exact"/>
        <w:jc w:val="right"/>
        <w:rPr>
          <w:rFonts w:ascii="游明朝" w:hAnsi="游明朝" w:hint="eastAsia"/>
          <w:szCs w:val="22"/>
          <w:u w:val="single"/>
        </w:rPr>
      </w:pPr>
      <w:r w:rsidRPr="00B83727">
        <w:rPr>
          <w:rFonts w:ascii="游明朝" w:hAnsi="游明朝" w:hint="eastAsia"/>
          <w:szCs w:val="22"/>
          <w:u w:val="single"/>
        </w:rPr>
        <w:t xml:space="preserve">申請者　　　　　　　</w:t>
      </w:r>
      <w:r w:rsidRPr="00B83727">
        <w:rPr>
          <w:rFonts w:ascii="游明朝" w:hAnsi="游明朝" w:hint="eastAsia"/>
          <w:b/>
          <w:szCs w:val="22"/>
          <w:u w:val="single"/>
        </w:rPr>
        <w:t xml:space="preserve">　　　　　</w:t>
      </w:r>
      <w:r w:rsidRPr="00B83727">
        <w:rPr>
          <w:rFonts w:hAnsi="ＭＳ 明朝" w:cs="ＭＳ 明朝" w:hint="eastAsia"/>
          <w:szCs w:val="22"/>
          <w:u w:val="single"/>
        </w:rPr>
        <w:t>㊞</w:t>
      </w:r>
      <w:r w:rsidRPr="00B83727">
        <w:rPr>
          <w:rFonts w:ascii="游明朝" w:hAnsi="游明朝" w:hint="eastAsia"/>
          <w:szCs w:val="22"/>
          <w:u w:val="single"/>
        </w:rPr>
        <w:t xml:space="preserve">　</w:t>
      </w:r>
    </w:p>
    <w:p w:rsidR="004B1FAA" w:rsidRPr="00B83727" w:rsidRDefault="004B1FAA" w:rsidP="004B1FAA">
      <w:pPr>
        <w:wordWrap/>
        <w:overflowPunct/>
        <w:autoSpaceDE/>
        <w:autoSpaceDN/>
        <w:spacing w:line="440" w:lineRule="exact"/>
        <w:rPr>
          <w:rFonts w:ascii="游明朝" w:hAnsi="游明朝" w:hint="eastAsia"/>
          <w:szCs w:val="22"/>
        </w:rPr>
      </w:pPr>
    </w:p>
    <w:p w:rsidR="00673D1B" w:rsidRPr="00B83727" w:rsidRDefault="00673D1B" w:rsidP="001D57C6">
      <w:pPr>
        <w:wordWrap/>
        <w:overflowPunct/>
        <w:autoSpaceDE/>
        <w:autoSpaceDN/>
        <w:spacing w:line="440" w:lineRule="exact"/>
        <w:ind w:rightChars="-200" w:right="-420"/>
        <w:rPr>
          <w:rFonts w:ascii="ＭＳ ゴシック" w:eastAsia="ＭＳ ゴシック" w:hAnsi="ＭＳ ゴシック" w:hint="eastAsia"/>
          <w:szCs w:val="22"/>
        </w:rPr>
      </w:pPr>
      <w:r w:rsidRPr="00B83727">
        <w:rPr>
          <w:rFonts w:ascii="ＭＳ ゴシック" w:eastAsia="ＭＳ ゴシック" w:hAnsi="ＭＳ ゴシック" w:hint="eastAsia"/>
          <w:szCs w:val="22"/>
        </w:rPr>
        <w:t>１　補助対象事業であることの事由</w:t>
      </w:r>
    </w:p>
    <w:p w:rsidR="004B1FAA" w:rsidRPr="00B83727" w:rsidRDefault="00673D1B" w:rsidP="00AE562E">
      <w:pPr>
        <w:wordWrap/>
        <w:overflowPunct/>
        <w:autoSpaceDE/>
        <w:autoSpaceDN/>
        <w:spacing w:line="440" w:lineRule="exact"/>
        <w:ind w:right="-1"/>
        <w:rPr>
          <w:rFonts w:ascii="游明朝" w:hAnsi="游明朝"/>
          <w:szCs w:val="22"/>
        </w:rPr>
      </w:pPr>
      <w:r w:rsidRPr="00B83727">
        <w:rPr>
          <w:rFonts w:ascii="游明朝" w:hAnsi="游明朝" w:hint="eastAsia"/>
          <w:szCs w:val="22"/>
        </w:rPr>
        <w:t>（１）第４条第１</w:t>
      </w:r>
      <w:r w:rsidR="00AE562E" w:rsidRPr="00B83727">
        <w:rPr>
          <w:rFonts w:ascii="游明朝" w:hAnsi="游明朝" w:hint="eastAsia"/>
          <w:szCs w:val="22"/>
        </w:rPr>
        <w:t>号</w:t>
      </w:r>
      <w:r w:rsidRPr="00B83727">
        <w:rPr>
          <w:rFonts w:ascii="游明朝" w:hAnsi="游明朝" w:hint="eastAsia"/>
          <w:szCs w:val="22"/>
        </w:rPr>
        <w:t>に該当する</w:t>
      </w:r>
      <w:r w:rsidR="005F6131" w:rsidRPr="00B83727">
        <w:rPr>
          <w:rFonts w:ascii="游明朝" w:hAnsi="游明朝" w:hint="eastAsia"/>
          <w:szCs w:val="22"/>
        </w:rPr>
        <w:t>事由</w:t>
      </w:r>
    </w:p>
    <w:p w:rsidR="0018439B" w:rsidRPr="00B83727" w:rsidRDefault="0018439B" w:rsidP="00AE562E">
      <w:pPr>
        <w:wordWrap/>
        <w:overflowPunct/>
        <w:autoSpaceDE/>
        <w:autoSpaceDN/>
        <w:spacing w:line="440" w:lineRule="exact"/>
        <w:ind w:right="-1"/>
        <w:rPr>
          <w:rFonts w:ascii="游明朝" w:hAnsi="游明朝" w:hint="eastAsia"/>
          <w:szCs w:val="22"/>
        </w:rPr>
      </w:pPr>
    </w:p>
    <w:p w:rsidR="00673D1B" w:rsidRPr="00B83727" w:rsidRDefault="00673D1B" w:rsidP="00AE562E">
      <w:pPr>
        <w:wordWrap/>
        <w:overflowPunct/>
        <w:autoSpaceDE/>
        <w:autoSpaceDN/>
        <w:spacing w:line="440" w:lineRule="exact"/>
        <w:ind w:leftChars="150" w:left="525" w:right="-1" w:hangingChars="100" w:hanging="210"/>
        <w:rPr>
          <w:rFonts w:ascii="游明朝" w:hAnsi="游明朝"/>
          <w:szCs w:val="22"/>
        </w:rPr>
      </w:pPr>
      <w:r w:rsidRPr="00B83727">
        <w:rPr>
          <w:rFonts w:ascii="游明朝" w:hAnsi="游明朝" w:hint="eastAsia"/>
          <w:szCs w:val="22"/>
        </w:rPr>
        <w:t>□</w:t>
      </w:r>
      <w:r w:rsidR="004B1FAA" w:rsidRPr="00B83727">
        <w:rPr>
          <w:rFonts w:ascii="游明朝" w:hAnsi="游明朝" w:hint="eastAsia"/>
          <w:szCs w:val="22"/>
        </w:rPr>
        <w:t xml:space="preserve">　</w:t>
      </w:r>
      <w:r w:rsidRPr="00B83727">
        <w:rPr>
          <w:rFonts w:ascii="游明朝" w:hAnsi="游明朝" w:hint="eastAsia"/>
          <w:szCs w:val="22"/>
        </w:rPr>
        <w:t>私が現在居住する浄化槽区域にある家屋は、単独処理浄化槽（みなし浄化槽）又は汲み取り便槽に接続しており、本家屋の排水設備を合併処理浄化槽へ転換する工事に付随する本事業は汚水処理未普及解消につながるためである。</w:t>
      </w:r>
    </w:p>
    <w:p w:rsidR="00AE562E" w:rsidRPr="00B83727" w:rsidRDefault="00AE562E" w:rsidP="00AE562E">
      <w:pPr>
        <w:wordWrap/>
        <w:overflowPunct/>
        <w:autoSpaceDE/>
        <w:autoSpaceDN/>
        <w:spacing w:line="440" w:lineRule="exact"/>
        <w:ind w:leftChars="150" w:left="525" w:right="-1" w:hangingChars="100" w:hanging="210"/>
        <w:rPr>
          <w:rFonts w:ascii="游明朝" w:hAnsi="游明朝" w:hint="eastAsia"/>
          <w:szCs w:val="22"/>
        </w:rPr>
      </w:pPr>
    </w:p>
    <w:p w:rsidR="00673D1B" w:rsidRPr="00B83727" w:rsidRDefault="00673D1B" w:rsidP="00AE562E">
      <w:pPr>
        <w:wordWrap/>
        <w:overflowPunct/>
        <w:autoSpaceDE/>
        <w:autoSpaceDN/>
        <w:spacing w:line="440" w:lineRule="exact"/>
        <w:ind w:leftChars="150" w:left="525" w:right="-1" w:hangingChars="100" w:hanging="210"/>
        <w:rPr>
          <w:rFonts w:ascii="游明朝" w:hAnsi="游明朝"/>
          <w:szCs w:val="22"/>
        </w:rPr>
      </w:pPr>
      <w:r w:rsidRPr="00B83727">
        <w:rPr>
          <w:rFonts w:ascii="游明朝" w:hAnsi="游明朝" w:hint="eastAsia"/>
          <w:szCs w:val="22"/>
        </w:rPr>
        <w:t>□</w:t>
      </w:r>
      <w:r w:rsidR="004B1FAA" w:rsidRPr="00B83727">
        <w:rPr>
          <w:rFonts w:ascii="游明朝" w:hAnsi="游明朝" w:hint="eastAsia"/>
          <w:szCs w:val="22"/>
        </w:rPr>
        <w:t xml:space="preserve">　</w:t>
      </w:r>
      <w:r w:rsidRPr="00B83727">
        <w:rPr>
          <w:rFonts w:ascii="游明朝" w:hAnsi="游明朝" w:hint="eastAsia"/>
          <w:szCs w:val="22"/>
        </w:rPr>
        <w:t>私又は新築家屋にて同居する者の転居前家屋は、浄化槽区域にて単独処理浄化槽又は汲み取り便槽に接続しており、浄化槽区域における家屋の新築又は建て替え、増築に付随する本事業は汚水処理未普及解消につながるためである。</w:t>
      </w:r>
    </w:p>
    <w:p w:rsidR="00AE562E" w:rsidRPr="00B83727" w:rsidRDefault="00AE562E" w:rsidP="00AE562E">
      <w:pPr>
        <w:wordWrap/>
        <w:overflowPunct/>
        <w:autoSpaceDE/>
        <w:autoSpaceDN/>
        <w:spacing w:line="440" w:lineRule="exact"/>
        <w:ind w:leftChars="150" w:left="525" w:right="-1" w:hangingChars="100" w:hanging="210"/>
        <w:rPr>
          <w:rFonts w:ascii="游明朝" w:hAnsi="游明朝" w:hint="eastAsia"/>
          <w:szCs w:val="22"/>
        </w:rPr>
      </w:pPr>
    </w:p>
    <w:p w:rsidR="00673D1B" w:rsidRPr="00B83727" w:rsidRDefault="00673D1B" w:rsidP="00AE562E">
      <w:pPr>
        <w:wordWrap/>
        <w:overflowPunct/>
        <w:autoSpaceDE/>
        <w:autoSpaceDN/>
        <w:spacing w:line="440" w:lineRule="exact"/>
        <w:ind w:leftChars="150" w:left="525" w:right="-1" w:hangingChars="100" w:hanging="210"/>
        <w:rPr>
          <w:rFonts w:ascii="游明朝" w:hAnsi="游明朝"/>
          <w:szCs w:val="22"/>
        </w:rPr>
      </w:pPr>
      <w:r w:rsidRPr="00B83727">
        <w:rPr>
          <w:rFonts w:ascii="游明朝" w:hAnsi="游明朝" w:hint="eastAsia"/>
          <w:szCs w:val="22"/>
        </w:rPr>
        <w:t>□</w:t>
      </w:r>
      <w:r w:rsidR="004B1FAA" w:rsidRPr="00B83727">
        <w:rPr>
          <w:rFonts w:ascii="游明朝" w:hAnsi="游明朝" w:hint="eastAsia"/>
          <w:szCs w:val="22"/>
        </w:rPr>
        <w:t xml:space="preserve">　</w:t>
      </w:r>
      <w:r w:rsidRPr="00B83727">
        <w:rPr>
          <w:rFonts w:ascii="游明朝" w:hAnsi="游明朝" w:hint="eastAsia"/>
          <w:szCs w:val="22"/>
        </w:rPr>
        <w:t>私又は新築家屋にて同居する者の転居前の住居地が越前町外にあり、越前町に転居する目的の浄化槽区域における家屋の新築又は建て替え、増築に付随する本事業は汚水処理未普及解消につながるためである。</w:t>
      </w:r>
    </w:p>
    <w:p w:rsidR="00AE562E" w:rsidRPr="00B83727" w:rsidRDefault="00AE562E" w:rsidP="00AE562E">
      <w:pPr>
        <w:wordWrap/>
        <w:overflowPunct/>
        <w:autoSpaceDE/>
        <w:autoSpaceDN/>
        <w:spacing w:line="440" w:lineRule="exact"/>
        <w:ind w:leftChars="150" w:left="525" w:right="-1" w:hangingChars="100" w:hanging="210"/>
        <w:rPr>
          <w:rFonts w:ascii="游明朝" w:hAnsi="游明朝" w:hint="eastAsia"/>
          <w:szCs w:val="22"/>
        </w:rPr>
      </w:pPr>
    </w:p>
    <w:p w:rsidR="00673D1B" w:rsidRPr="00B83727" w:rsidRDefault="00673D1B" w:rsidP="00AE562E">
      <w:pPr>
        <w:wordWrap/>
        <w:overflowPunct/>
        <w:autoSpaceDE/>
        <w:autoSpaceDN/>
        <w:spacing w:line="440" w:lineRule="exact"/>
        <w:ind w:leftChars="150" w:left="525" w:right="-1" w:hangingChars="100" w:hanging="210"/>
        <w:rPr>
          <w:rFonts w:ascii="游明朝" w:hAnsi="游明朝"/>
          <w:szCs w:val="22"/>
        </w:rPr>
      </w:pPr>
      <w:r w:rsidRPr="00B83727">
        <w:rPr>
          <w:rFonts w:ascii="游明朝" w:hAnsi="游明朝" w:hint="eastAsia"/>
          <w:szCs w:val="22"/>
        </w:rPr>
        <w:t>□</w:t>
      </w:r>
      <w:r w:rsidR="004B1FAA" w:rsidRPr="00B83727">
        <w:rPr>
          <w:rFonts w:ascii="游明朝" w:hAnsi="游明朝" w:hint="eastAsia"/>
          <w:szCs w:val="22"/>
        </w:rPr>
        <w:t xml:space="preserve">　</w:t>
      </w:r>
      <w:r w:rsidRPr="00B83727">
        <w:rPr>
          <w:rFonts w:ascii="游明朝" w:hAnsi="游明朝" w:hint="eastAsia"/>
          <w:szCs w:val="22"/>
        </w:rPr>
        <w:t>私又は新築家屋にて同居する者の転居前家屋が集合住宅又は賃貸の戸建て住宅であり、浄化槽区域における家屋の新築又は建て替え、増築に付随する本事業は汚水処理未普及解消につながるためである。</w:t>
      </w:r>
    </w:p>
    <w:p w:rsidR="00AE562E" w:rsidRPr="00B83727" w:rsidRDefault="00AE562E" w:rsidP="00AE562E">
      <w:pPr>
        <w:wordWrap/>
        <w:overflowPunct/>
        <w:autoSpaceDE/>
        <w:autoSpaceDN/>
        <w:spacing w:line="440" w:lineRule="exact"/>
        <w:ind w:leftChars="150" w:left="525" w:right="-1" w:hangingChars="100" w:hanging="210"/>
        <w:rPr>
          <w:rFonts w:ascii="游明朝" w:hAnsi="游明朝" w:hint="eastAsia"/>
          <w:szCs w:val="22"/>
        </w:rPr>
      </w:pPr>
    </w:p>
    <w:p w:rsidR="00673D1B" w:rsidRPr="00B83727" w:rsidRDefault="00673D1B" w:rsidP="00AE562E">
      <w:pPr>
        <w:wordWrap/>
        <w:overflowPunct/>
        <w:autoSpaceDE/>
        <w:autoSpaceDN/>
        <w:spacing w:line="440" w:lineRule="exact"/>
        <w:ind w:leftChars="150" w:left="525" w:right="-1" w:hangingChars="100" w:hanging="210"/>
        <w:rPr>
          <w:rFonts w:ascii="游明朝" w:hAnsi="游明朝"/>
          <w:szCs w:val="22"/>
        </w:rPr>
      </w:pPr>
      <w:r w:rsidRPr="00B83727">
        <w:rPr>
          <w:rFonts w:ascii="游明朝" w:hAnsi="游明朝" w:hint="eastAsia"/>
          <w:szCs w:val="22"/>
        </w:rPr>
        <w:t>□</w:t>
      </w:r>
      <w:r w:rsidR="004B1FAA" w:rsidRPr="00B83727">
        <w:rPr>
          <w:rFonts w:ascii="游明朝" w:hAnsi="游明朝" w:hint="eastAsia"/>
          <w:szCs w:val="22"/>
        </w:rPr>
        <w:t xml:space="preserve">　</w:t>
      </w:r>
      <w:r w:rsidRPr="00B83727">
        <w:rPr>
          <w:rFonts w:ascii="游明朝" w:hAnsi="游明朝" w:hint="eastAsia"/>
          <w:szCs w:val="22"/>
        </w:rPr>
        <w:t>私又は新築家屋にて同居する者の転居前家屋は、浄化槽区域にて合併処理浄化槽を設置しているものであるが、親（又は子）との同一家屋であり、分家独立する目的の浄化槽区域における家屋の新築に付随する本事業は汚水処理未普及解消につながるためである。</w:t>
      </w:r>
    </w:p>
    <w:p w:rsidR="00AE562E" w:rsidRPr="00B83727" w:rsidRDefault="00AE562E" w:rsidP="00AE562E">
      <w:pPr>
        <w:wordWrap/>
        <w:overflowPunct/>
        <w:autoSpaceDE/>
        <w:autoSpaceDN/>
        <w:spacing w:line="440" w:lineRule="exact"/>
        <w:ind w:leftChars="150" w:left="525" w:right="-1" w:hangingChars="100" w:hanging="210"/>
        <w:rPr>
          <w:rFonts w:ascii="游明朝" w:hAnsi="游明朝"/>
          <w:szCs w:val="22"/>
        </w:rPr>
      </w:pPr>
    </w:p>
    <w:p w:rsidR="0018439B" w:rsidRPr="00B83727" w:rsidRDefault="0018439B" w:rsidP="00AE562E">
      <w:pPr>
        <w:wordWrap/>
        <w:overflowPunct/>
        <w:autoSpaceDE/>
        <w:autoSpaceDN/>
        <w:spacing w:line="440" w:lineRule="exact"/>
        <w:ind w:leftChars="150" w:left="525" w:right="-1" w:hangingChars="100" w:hanging="210"/>
        <w:rPr>
          <w:rFonts w:ascii="游明朝" w:hAnsi="游明朝" w:hint="eastAsia"/>
          <w:szCs w:val="22"/>
        </w:rPr>
      </w:pPr>
    </w:p>
    <w:p w:rsidR="00673D1B" w:rsidRPr="00B83727" w:rsidRDefault="00673D1B" w:rsidP="00AE562E">
      <w:pPr>
        <w:wordWrap/>
        <w:overflowPunct/>
        <w:autoSpaceDE/>
        <w:autoSpaceDN/>
        <w:spacing w:line="440" w:lineRule="exact"/>
        <w:ind w:leftChars="150" w:left="525" w:right="-1" w:hangingChars="100" w:hanging="210"/>
        <w:rPr>
          <w:rFonts w:ascii="游明朝" w:hAnsi="游明朝"/>
          <w:szCs w:val="22"/>
        </w:rPr>
      </w:pPr>
      <w:r w:rsidRPr="00B83727">
        <w:rPr>
          <w:rFonts w:ascii="游明朝" w:hAnsi="游明朝" w:hint="eastAsia"/>
          <w:szCs w:val="22"/>
        </w:rPr>
        <w:lastRenderedPageBreak/>
        <w:t>□</w:t>
      </w:r>
      <w:r w:rsidR="004B1FAA" w:rsidRPr="00B83727">
        <w:rPr>
          <w:rFonts w:ascii="游明朝" w:hAnsi="游明朝" w:hint="eastAsia"/>
          <w:szCs w:val="22"/>
        </w:rPr>
        <w:t xml:space="preserve">　</w:t>
      </w:r>
      <w:r w:rsidRPr="00B83727">
        <w:rPr>
          <w:rFonts w:ascii="游明朝" w:hAnsi="游明朝" w:hint="eastAsia"/>
          <w:szCs w:val="22"/>
        </w:rPr>
        <w:t>私又は新築家屋にて同居する者の転居前家屋は、公共下水道（集落排水を含む）の事業認可区域にて集合排水管に接続されており、浄化槽区域における家屋の新築又は建て替え、増築に付随する本事業は汚水処理未普及解消につながるためである。</w:t>
      </w:r>
    </w:p>
    <w:p w:rsidR="0018439B" w:rsidRPr="00B83727" w:rsidRDefault="0018439B" w:rsidP="00AE562E">
      <w:pPr>
        <w:wordWrap/>
        <w:overflowPunct/>
        <w:autoSpaceDE/>
        <w:autoSpaceDN/>
        <w:spacing w:line="440" w:lineRule="exact"/>
        <w:ind w:leftChars="150" w:left="525" w:right="-1" w:hangingChars="100" w:hanging="210"/>
        <w:rPr>
          <w:rFonts w:ascii="游明朝" w:hAnsi="游明朝"/>
          <w:szCs w:val="22"/>
        </w:rPr>
      </w:pPr>
    </w:p>
    <w:p w:rsidR="0018439B" w:rsidRPr="00B83727" w:rsidRDefault="0018439B" w:rsidP="00AE562E">
      <w:pPr>
        <w:wordWrap/>
        <w:overflowPunct/>
        <w:autoSpaceDE/>
        <w:autoSpaceDN/>
        <w:spacing w:line="440" w:lineRule="exact"/>
        <w:ind w:leftChars="150" w:left="525" w:right="-1" w:hangingChars="100" w:hanging="210"/>
        <w:rPr>
          <w:rFonts w:ascii="游明朝" w:hAnsi="游明朝" w:hint="eastAsia"/>
          <w:szCs w:val="22"/>
        </w:rPr>
      </w:pPr>
    </w:p>
    <w:p w:rsidR="00673D1B" w:rsidRPr="00B83727" w:rsidRDefault="00673D1B" w:rsidP="00AE562E">
      <w:pPr>
        <w:wordWrap/>
        <w:overflowPunct/>
        <w:autoSpaceDE/>
        <w:autoSpaceDN/>
        <w:spacing w:line="440" w:lineRule="exact"/>
        <w:ind w:right="-1"/>
        <w:rPr>
          <w:rFonts w:ascii="游明朝" w:hAnsi="游明朝"/>
          <w:szCs w:val="22"/>
        </w:rPr>
      </w:pPr>
      <w:r w:rsidRPr="00B83727">
        <w:rPr>
          <w:rFonts w:ascii="游明朝" w:hAnsi="游明朝" w:hint="eastAsia"/>
          <w:szCs w:val="22"/>
        </w:rPr>
        <w:t>（２）第４条</w:t>
      </w:r>
      <w:r w:rsidR="0018439B" w:rsidRPr="00B83727">
        <w:rPr>
          <w:rFonts w:ascii="游明朝" w:hAnsi="游明朝" w:hint="eastAsia"/>
          <w:szCs w:val="22"/>
        </w:rPr>
        <w:t>第</w:t>
      </w:r>
      <w:r w:rsidRPr="00B83727">
        <w:rPr>
          <w:rFonts w:ascii="游明朝" w:hAnsi="游明朝" w:hint="eastAsia"/>
          <w:szCs w:val="22"/>
        </w:rPr>
        <w:t>２</w:t>
      </w:r>
      <w:r w:rsidR="0018439B" w:rsidRPr="00B83727">
        <w:rPr>
          <w:rFonts w:ascii="游明朝" w:hAnsi="游明朝" w:hint="eastAsia"/>
          <w:szCs w:val="22"/>
        </w:rPr>
        <w:t>号</w:t>
      </w:r>
      <w:r w:rsidR="005F6131" w:rsidRPr="00B83727">
        <w:rPr>
          <w:rFonts w:ascii="游明朝" w:hAnsi="游明朝" w:hint="eastAsia"/>
          <w:szCs w:val="22"/>
        </w:rPr>
        <w:t>に該当する事由</w:t>
      </w:r>
    </w:p>
    <w:p w:rsidR="00673D1B" w:rsidRPr="00B83727" w:rsidRDefault="00673D1B" w:rsidP="00AE562E">
      <w:pPr>
        <w:wordWrap/>
        <w:overflowPunct/>
        <w:autoSpaceDE/>
        <w:autoSpaceDN/>
        <w:spacing w:line="440" w:lineRule="exact"/>
        <w:ind w:leftChars="150" w:left="525" w:right="-1" w:hangingChars="100" w:hanging="210"/>
        <w:rPr>
          <w:rFonts w:ascii="游明朝" w:hAnsi="游明朝"/>
          <w:szCs w:val="22"/>
        </w:rPr>
      </w:pPr>
      <w:r w:rsidRPr="00B83727">
        <w:rPr>
          <w:rFonts w:ascii="游明朝" w:hAnsi="游明朝" w:hint="eastAsia"/>
          <w:szCs w:val="22"/>
        </w:rPr>
        <w:t>□</w:t>
      </w:r>
      <w:r w:rsidR="004B1FAA" w:rsidRPr="00B83727">
        <w:rPr>
          <w:rFonts w:ascii="游明朝" w:hAnsi="游明朝" w:hint="eastAsia"/>
          <w:szCs w:val="22"/>
        </w:rPr>
        <w:t xml:space="preserve">　</w:t>
      </w:r>
      <w:r w:rsidRPr="00B83727">
        <w:rPr>
          <w:rFonts w:ascii="游明朝" w:hAnsi="游明朝" w:hint="eastAsia"/>
          <w:szCs w:val="22"/>
        </w:rPr>
        <w:t>災害に伴い、浄化槽区域にて合併処理浄化槽の設置された家屋を新築又は建て替え、増築あるいは既設合併浄化槽の更新又は改築を要するためである。</w:t>
      </w:r>
    </w:p>
    <w:p w:rsidR="00AE562E" w:rsidRPr="00B83727" w:rsidRDefault="00AE562E" w:rsidP="00AE562E">
      <w:pPr>
        <w:wordWrap/>
        <w:overflowPunct/>
        <w:autoSpaceDE/>
        <w:autoSpaceDN/>
        <w:spacing w:line="440" w:lineRule="exact"/>
        <w:ind w:leftChars="150" w:left="525" w:right="-1" w:hangingChars="100" w:hanging="210"/>
        <w:rPr>
          <w:rFonts w:ascii="游明朝" w:hAnsi="游明朝"/>
          <w:szCs w:val="22"/>
        </w:rPr>
      </w:pPr>
    </w:p>
    <w:p w:rsidR="0018439B" w:rsidRPr="00B83727" w:rsidRDefault="0018439B" w:rsidP="00AE562E">
      <w:pPr>
        <w:wordWrap/>
        <w:overflowPunct/>
        <w:autoSpaceDE/>
        <w:autoSpaceDN/>
        <w:spacing w:line="440" w:lineRule="exact"/>
        <w:ind w:leftChars="150" w:left="525" w:right="-1" w:hangingChars="100" w:hanging="210"/>
        <w:rPr>
          <w:rFonts w:ascii="游明朝" w:hAnsi="游明朝" w:hint="eastAsia"/>
          <w:szCs w:val="22"/>
        </w:rPr>
      </w:pPr>
    </w:p>
    <w:p w:rsidR="00673D1B" w:rsidRPr="00B83727" w:rsidRDefault="00673D1B" w:rsidP="00AE562E">
      <w:pPr>
        <w:wordWrap/>
        <w:overflowPunct/>
        <w:autoSpaceDE/>
        <w:autoSpaceDN/>
        <w:spacing w:line="440" w:lineRule="exact"/>
        <w:ind w:right="-1"/>
        <w:rPr>
          <w:rFonts w:ascii="游明朝" w:hAnsi="游明朝"/>
          <w:szCs w:val="22"/>
        </w:rPr>
      </w:pPr>
      <w:r w:rsidRPr="00B83727">
        <w:rPr>
          <w:rFonts w:ascii="游明朝" w:hAnsi="游明朝" w:hint="eastAsia"/>
          <w:szCs w:val="22"/>
        </w:rPr>
        <w:t>（３）第４条第３</w:t>
      </w:r>
      <w:r w:rsidR="0018439B" w:rsidRPr="00B83727">
        <w:rPr>
          <w:rFonts w:ascii="游明朝" w:hAnsi="游明朝" w:hint="eastAsia"/>
          <w:szCs w:val="22"/>
        </w:rPr>
        <w:t>号</w:t>
      </w:r>
      <w:r w:rsidR="005F6131" w:rsidRPr="00B83727">
        <w:rPr>
          <w:rFonts w:ascii="游明朝" w:hAnsi="游明朝" w:hint="eastAsia"/>
          <w:szCs w:val="22"/>
        </w:rPr>
        <w:t>に該当する事由</w:t>
      </w:r>
    </w:p>
    <w:p w:rsidR="00673D1B" w:rsidRPr="00B83727" w:rsidRDefault="00673D1B" w:rsidP="00AE562E">
      <w:pPr>
        <w:wordWrap/>
        <w:overflowPunct/>
        <w:autoSpaceDE/>
        <w:autoSpaceDN/>
        <w:spacing w:line="440" w:lineRule="exact"/>
        <w:ind w:leftChars="150" w:left="525" w:right="-1" w:hangingChars="100" w:hanging="210"/>
        <w:rPr>
          <w:rFonts w:ascii="游明朝" w:hAnsi="游明朝"/>
          <w:szCs w:val="22"/>
        </w:rPr>
      </w:pPr>
      <w:r w:rsidRPr="00B83727">
        <w:rPr>
          <w:rFonts w:ascii="游明朝" w:hAnsi="游明朝" w:hint="eastAsia"/>
          <w:szCs w:val="22"/>
        </w:rPr>
        <w:t>□</w:t>
      </w:r>
      <w:r w:rsidR="004B1FAA" w:rsidRPr="00B83727">
        <w:rPr>
          <w:rFonts w:ascii="游明朝" w:hAnsi="游明朝" w:hint="eastAsia"/>
          <w:szCs w:val="22"/>
        </w:rPr>
        <w:t xml:space="preserve">　</w:t>
      </w:r>
      <w:r w:rsidRPr="00B83727">
        <w:rPr>
          <w:rFonts w:ascii="游明朝" w:hAnsi="游明朝" w:hint="eastAsia"/>
          <w:szCs w:val="22"/>
        </w:rPr>
        <w:t>町長より、合併処理浄化槽の設置された家屋を新築又は建て替え、増築あるいは既設合併浄化槽の更新又は改築を要するものと認可された事業である。</w:t>
      </w:r>
    </w:p>
    <w:p w:rsidR="004B1FAA" w:rsidRPr="00B83727" w:rsidRDefault="004B1FAA" w:rsidP="00AE562E">
      <w:pPr>
        <w:wordWrap/>
        <w:overflowPunct/>
        <w:autoSpaceDE/>
        <w:autoSpaceDN/>
        <w:spacing w:line="440" w:lineRule="exact"/>
        <w:ind w:left="210" w:right="-1" w:hangingChars="100" w:hanging="210"/>
        <w:rPr>
          <w:rFonts w:ascii="游明朝" w:hAnsi="游明朝"/>
          <w:szCs w:val="22"/>
        </w:rPr>
      </w:pPr>
    </w:p>
    <w:p w:rsidR="0018439B" w:rsidRPr="00B83727" w:rsidRDefault="0018439B" w:rsidP="00AE562E">
      <w:pPr>
        <w:wordWrap/>
        <w:overflowPunct/>
        <w:autoSpaceDE/>
        <w:autoSpaceDN/>
        <w:spacing w:line="440" w:lineRule="exact"/>
        <w:ind w:left="210" w:right="-1" w:hangingChars="100" w:hanging="210"/>
        <w:rPr>
          <w:rFonts w:ascii="游明朝" w:hAnsi="游明朝" w:hint="eastAsia"/>
          <w:szCs w:val="22"/>
        </w:rPr>
      </w:pPr>
    </w:p>
    <w:p w:rsidR="00690840" w:rsidRPr="00B83727" w:rsidRDefault="004B1FAA" w:rsidP="00690840">
      <w:pPr>
        <w:wordWrap/>
        <w:overflowPunct/>
        <w:autoSpaceDE/>
        <w:autoSpaceDN/>
        <w:spacing w:line="440" w:lineRule="exact"/>
        <w:ind w:left="210" w:right="-1" w:hangingChars="100" w:hanging="210"/>
        <w:rPr>
          <w:rFonts w:ascii="ＭＳ ゴシック" w:eastAsia="ＭＳ ゴシック" w:hAnsi="ＭＳ ゴシック" w:hint="eastAsia"/>
          <w:szCs w:val="22"/>
        </w:rPr>
      </w:pPr>
      <w:r w:rsidRPr="00B83727">
        <w:rPr>
          <w:rFonts w:ascii="ＭＳ ゴシック" w:eastAsia="ＭＳ ゴシック" w:hAnsi="ＭＳ ゴシック" w:hint="eastAsia"/>
          <w:szCs w:val="22"/>
        </w:rPr>
        <w:t xml:space="preserve">２　</w:t>
      </w:r>
      <w:r w:rsidR="005F6131" w:rsidRPr="00B83727">
        <w:rPr>
          <w:rFonts w:ascii="ＭＳ ゴシック" w:eastAsia="ＭＳ ゴシック" w:hAnsi="ＭＳ ゴシック" w:hint="eastAsia"/>
          <w:szCs w:val="22"/>
        </w:rPr>
        <w:t>各事由で必要となる</w:t>
      </w:r>
      <w:r w:rsidR="00673D1B" w:rsidRPr="00B83727">
        <w:rPr>
          <w:rFonts w:ascii="ＭＳ ゴシック" w:eastAsia="ＭＳ ゴシック" w:hAnsi="ＭＳ ゴシック" w:hint="eastAsia"/>
          <w:szCs w:val="22"/>
        </w:rPr>
        <w:t>証明</w:t>
      </w:r>
      <w:r w:rsidR="00690840" w:rsidRPr="00B83727">
        <w:rPr>
          <w:rFonts w:ascii="ＭＳ ゴシック" w:eastAsia="ＭＳ ゴシック" w:hAnsi="ＭＳ ゴシック" w:hint="eastAsia"/>
          <w:szCs w:val="22"/>
        </w:rPr>
        <w:t>書類 (別添)</w:t>
      </w:r>
    </w:p>
    <w:p w:rsidR="00673D1B" w:rsidRPr="00B83727" w:rsidRDefault="00673D1B" w:rsidP="00AE562E">
      <w:pPr>
        <w:wordWrap/>
        <w:overflowPunct/>
        <w:autoSpaceDE/>
        <w:autoSpaceDN/>
        <w:spacing w:line="440" w:lineRule="exact"/>
        <w:ind w:left="210" w:right="-1" w:hangingChars="100" w:hanging="210"/>
        <w:rPr>
          <w:rFonts w:ascii="游明朝" w:hAnsi="游明朝" w:hint="eastAsia"/>
          <w:szCs w:val="22"/>
        </w:rPr>
      </w:pPr>
      <w:r w:rsidRPr="00B83727">
        <w:rPr>
          <w:rFonts w:ascii="游明朝" w:hAnsi="游明朝" w:hint="eastAsia"/>
          <w:szCs w:val="22"/>
        </w:rPr>
        <w:t xml:space="preserve">　　</w:t>
      </w:r>
      <w:r w:rsidR="00AE562E" w:rsidRPr="00B83727">
        <w:rPr>
          <w:rFonts w:ascii="游明朝" w:hAnsi="游明朝" w:hint="eastAsia"/>
          <w:szCs w:val="22"/>
        </w:rPr>
        <w:t xml:space="preserve">　</w:t>
      </w:r>
      <w:r w:rsidRPr="00B83727">
        <w:rPr>
          <w:rFonts w:ascii="游明朝" w:hAnsi="游明朝" w:hint="eastAsia"/>
          <w:szCs w:val="22"/>
        </w:rPr>
        <w:t>※</w:t>
      </w:r>
      <w:r w:rsidR="001D57C6" w:rsidRPr="00B83727">
        <w:rPr>
          <w:rFonts w:ascii="游明朝" w:hAnsi="游明朝" w:hint="eastAsia"/>
          <w:szCs w:val="22"/>
        </w:rPr>
        <w:t xml:space="preserve"> </w:t>
      </w:r>
      <w:r w:rsidRPr="00B83727">
        <w:rPr>
          <w:rFonts w:ascii="游明朝" w:hAnsi="游明朝" w:hint="eastAsia"/>
          <w:szCs w:val="22"/>
        </w:rPr>
        <w:t>転居前家屋の排水設備設置図面や下水道料金支払いの領収書の写しなど</w:t>
      </w:r>
      <w:bookmarkEnd w:id="0"/>
    </w:p>
    <w:sectPr w:rsidR="00673D1B" w:rsidRPr="00B83727" w:rsidSect="0018439B">
      <w:pgSz w:w="11906" w:h="16838" w:code="9"/>
      <w:pgMar w:top="1100" w:right="1701" w:bottom="1531" w:left="1701" w:header="284" w:footer="284" w:gutter="0"/>
      <w:pgNumType w:start="1"/>
      <w:cols w:space="425"/>
      <w:docGrid w:type="linesAndChars" w:linePitch="4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B88" w:rsidRDefault="00BC5B88">
      <w:r>
        <w:separator/>
      </w:r>
    </w:p>
  </w:endnote>
  <w:endnote w:type="continuationSeparator" w:id="0">
    <w:p w:rsidR="00BC5B88" w:rsidRDefault="00BC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C09" w:rsidRDefault="00942C0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42C09" w:rsidRDefault="00942C09">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39B" w:rsidRDefault="0018439B">
    <w:pPr>
      <w:pStyle w:val="a3"/>
      <w:jc w:val="center"/>
    </w:pPr>
    <w:r>
      <w:fldChar w:fldCharType="begin"/>
    </w:r>
    <w:r>
      <w:instrText>PAGE   \* MERGEFORMAT</w:instrText>
    </w:r>
    <w:r>
      <w:fldChar w:fldCharType="separate"/>
    </w:r>
    <w:r w:rsidR="00B83727" w:rsidRPr="00B83727">
      <w:rPr>
        <w:noProof/>
        <w:lang w:val="ja-JP"/>
      </w:rPr>
      <w:t>1</w:t>
    </w:r>
    <w:r>
      <w:fldChar w:fldCharType="end"/>
    </w:r>
  </w:p>
  <w:p w:rsidR="0018439B" w:rsidRDefault="0018439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B88" w:rsidRDefault="00BC5B88">
      <w:r>
        <w:separator/>
      </w:r>
    </w:p>
  </w:footnote>
  <w:footnote w:type="continuationSeparator" w:id="0">
    <w:p w:rsidR="00BC5B88" w:rsidRDefault="00BC5B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F570C"/>
    <w:multiLevelType w:val="hybridMultilevel"/>
    <w:tmpl w:val="EEBAE3DA"/>
    <w:lvl w:ilvl="0" w:tplc="99FCFC9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220"/>
  <w:displayHorizontalDrawingGridEvery w:val="0"/>
  <w:displayVerticalDrawingGridEvery w:val="2"/>
  <w:characterSpacingControl w:val="compressPunctuation"/>
  <w:strictFirstAndLastChars/>
  <w:hdrShapeDefaults>
    <o:shapedefaults v:ext="edit" spidmax="3074"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0A3"/>
    <w:rsid w:val="00074B77"/>
    <w:rsid w:val="00105BB8"/>
    <w:rsid w:val="0014424E"/>
    <w:rsid w:val="0018439B"/>
    <w:rsid w:val="001D57C6"/>
    <w:rsid w:val="0020718D"/>
    <w:rsid w:val="00222F08"/>
    <w:rsid w:val="00242E44"/>
    <w:rsid w:val="003357AF"/>
    <w:rsid w:val="003700FE"/>
    <w:rsid w:val="003812B1"/>
    <w:rsid w:val="00420777"/>
    <w:rsid w:val="004606D5"/>
    <w:rsid w:val="004B1FAA"/>
    <w:rsid w:val="00505649"/>
    <w:rsid w:val="005521FD"/>
    <w:rsid w:val="005F6131"/>
    <w:rsid w:val="0061298D"/>
    <w:rsid w:val="00673D1B"/>
    <w:rsid w:val="00690840"/>
    <w:rsid w:val="006B02AC"/>
    <w:rsid w:val="00942C09"/>
    <w:rsid w:val="009A6423"/>
    <w:rsid w:val="009B343D"/>
    <w:rsid w:val="009E2096"/>
    <w:rsid w:val="00AE562E"/>
    <w:rsid w:val="00B31BEF"/>
    <w:rsid w:val="00B83727"/>
    <w:rsid w:val="00B96AFC"/>
    <w:rsid w:val="00BB00A3"/>
    <w:rsid w:val="00BC23D1"/>
    <w:rsid w:val="00BC4BC6"/>
    <w:rsid w:val="00BC5B88"/>
    <w:rsid w:val="00BF412A"/>
    <w:rsid w:val="00C124C2"/>
    <w:rsid w:val="00CF07D6"/>
    <w:rsid w:val="00D058C9"/>
    <w:rsid w:val="00D74CD9"/>
    <w:rsid w:val="00E35B26"/>
    <w:rsid w:val="00ED76CD"/>
    <w:rsid w:val="00F1454E"/>
    <w:rsid w:val="00FB2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25pt"/>
      <v:textbox inset="0,0,0,0"/>
    </o:shapedefaults>
    <o:shapelayout v:ext="edit">
      <o:idmap v:ext="edit" data="1"/>
    </o:shapelayout>
  </w:shapeDefaults>
  <w:decimalSymbol w:val="."/>
  <w:listSeparator w:val=","/>
  <w15:chartTrackingRefBased/>
  <w15:docId w15:val="{7BFEE574-EFDB-418D-865B-19386FB0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emiHidden/>
  </w:style>
  <w:style w:type="paragraph" w:styleId="a6">
    <w:name w:val="Body Text Indent"/>
    <w:basedOn w:val="a"/>
    <w:semiHidden/>
    <w:pPr>
      <w:spacing w:line="210" w:lineRule="atLeast"/>
      <w:ind w:leftChars="100" w:left="420" w:hangingChars="100" w:hanging="210"/>
      <w:jc w:val="left"/>
    </w:pPr>
  </w:style>
  <w:style w:type="paragraph" w:styleId="a7">
    <w:name w:val="Note Heading"/>
    <w:basedOn w:val="a"/>
    <w:next w:val="a"/>
    <w:semiHidden/>
    <w:pPr>
      <w:jc w:val="center"/>
    </w:pPr>
  </w:style>
  <w:style w:type="paragraph" w:styleId="a8">
    <w:name w:val="Closing"/>
    <w:basedOn w:val="a"/>
    <w:next w:val="a"/>
    <w:semiHidden/>
    <w:pPr>
      <w:jc w:val="right"/>
    </w:pPr>
  </w:style>
  <w:style w:type="paragraph" w:styleId="a9">
    <w:name w:val="header"/>
    <w:basedOn w:val="a"/>
    <w:semiHidden/>
    <w:pPr>
      <w:tabs>
        <w:tab w:val="center" w:pos="4252"/>
        <w:tab w:val="right" w:pos="8504"/>
      </w:tabs>
      <w:snapToGrid w:val="0"/>
    </w:pPr>
  </w:style>
  <w:style w:type="paragraph" w:styleId="aa">
    <w:name w:val="Balloon Text"/>
    <w:basedOn w:val="a"/>
    <w:link w:val="ab"/>
    <w:uiPriority w:val="99"/>
    <w:semiHidden/>
    <w:unhideWhenUsed/>
    <w:rsid w:val="00AE562E"/>
    <w:rPr>
      <w:rFonts w:ascii="游ゴシック Light" w:eastAsia="游ゴシック Light" w:hAnsi="游ゴシック Light"/>
      <w:sz w:val="18"/>
      <w:szCs w:val="18"/>
    </w:rPr>
  </w:style>
  <w:style w:type="character" w:customStyle="1" w:styleId="ab">
    <w:name w:val="吹き出し (文字)"/>
    <w:link w:val="aa"/>
    <w:uiPriority w:val="99"/>
    <w:semiHidden/>
    <w:rsid w:val="00AE562E"/>
    <w:rPr>
      <w:rFonts w:ascii="游ゴシック Light" w:eastAsia="游ゴシック Light" w:hAnsi="游ゴシック Light" w:cs="Times New Roman"/>
      <w:kern w:val="2"/>
      <w:sz w:val="18"/>
      <w:szCs w:val="18"/>
    </w:rPr>
  </w:style>
  <w:style w:type="character" w:customStyle="1" w:styleId="a4">
    <w:name w:val="フッター (文字)"/>
    <w:link w:val="a3"/>
    <w:uiPriority w:val="99"/>
    <w:rsid w:val="0018439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1599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cp:lastModifiedBy>
  <cp:revision>2</cp:revision>
  <cp:lastPrinted>2020-04-16T01:57:00Z</cp:lastPrinted>
  <dcterms:created xsi:type="dcterms:W3CDTF">2020-04-20T00:22:00Z</dcterms:created>
  <dcterms:modified xsi:type="dcterms:W3CDTF">2020-04-20T00:22:00Z</dcterms:modified>
</cp:coreProperties>
</file>